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791" w:rsidRPr="00501791" w:rsidRDefault="0010623A" w:rsidP="00E275F4">
      <w:pPr>
        <w:bidi/>
        <w:rPr>
          <w:sz w:val="28"/>
          <w:szCs w:val="28"/>
        </w:rPr>
      </w:pPr>
      <w:bookmarkStart w:id="0" w:name="_GoBack"/>
      <w:r>
        <w:rPr>
          <w:rFonts w:cs="Arial" w:hint="cs"/>
          <w:sz w:val="28"/>
          <w:szCs w:val="28"/>
          <w:rtl/>
        </w:rPr>
        <w:t>افتتاح</w:t>
      </w:r>
      <w:r w:rsidR="00501791" w:rsidRPr="00501791">
        <w:rPr>
          <w:rFonts w:cs="Arial"/>
          <w:sz w:val="28"/>
          <w:szCs w:val="28"/>
          <w:rtl/>
        </w:rPr>
        <w:t xml:space="preserve"> </w:t>
      </w:r>
      <w:r w:rsidR="00501791" w:rsidRPr="00501791">
        <w:rPr>
          <w:rFonts w:cs="Arial" w:hint="cs"/>
          <w:sz w:val="28"/>
          <w:szCs w:val="28"/>
          <w:rtl/>
        </w:rPr>
        <w:t>کارخانه</w:t>
      </w:r>
      <w:r w:rsidR="00501791" w:rsidRPr="00501791">
        <w:rPr>
          <w:rFonts w:cs="Arial"/>
          <w:sz w:val="28"/>
          <w:szCs w:val="28"/>
          <w:rtl/>
        </w:rPr>
        <w:t xml:space="preserve"> </w:t>
      </w:r>
      <w:r w:rsidR="00501791" w:rsidRPr="00501791">
        <w:rPr>
          <w:rFonts w:cs="Arial" w:hint="cs"/>
          <w:sz w:val="28"/>
          <w:szCs w:val="28"/>
          <w:rtl/>
        </w:rPr>
        <w:t>فرآوری</w:t>
      </w:r>
      <w:r w:rsidR="00501791" w:rsidRPr="00501791">
        <w:rPr>
          <w:rFonts w:cs="Arial"/>
          <w:sz w:val="28"/>
          <w:szCs w:val="28"/>
          <w:rtl/>
        </w:rPr>
        <w:t xml:space="preserve"> </w:t>
      </w:r>
      <w:r w:rsidR="00501791" w:rsidRPr="00501791">
        <w:rPr>
          <w:rFonts w:cs="Arial" w:hint="cs"/>
          <w:sz w:val="28"/>
          <w:szCs w:val="28"/>
          <w:rtl/>
        </w:rPr>
        <w:t>پیشرفته</w:t>
      </w:r>
      <w:r w:rsidR="00501791" w:rsidRPr="00501791">
        <w:rPr>
          <w:rFonts w:cs="Arial"/>
          <w:sz w:val="28"/>
          <w:szCs w:val="28"/>
          <w:rtl/>
        </w:rPr>
        <w:t xml:space="preserve"> </w:t>
      </w:r>
      <w:r w:rsidR="00501791" w:rsidRPr="00501791">
        <w:rPr>
          <w:rFonts w:cs="Arial" w:hint="cs"/>
          <w:sz w:val="28"/>
          <w:szCs w:val="28"/>
          <w:rtl/>
        </w:rPr>
        <w:t>ناگت</w:t>
      </w:r>
      <w:r w:rsidR="00501791" w:rsidRPr="00501791">
        <w:rPr>
          <w:rFonts w:cs="Arial"/>
          <w:sz w:val="28"/>
          <w:szCs w:val="28"/>
          <w:rtl/>
        </w:rPr>
        <w:t xml:space="preserve"> </w:t>
      </w:r>
      <w:r w:rsidR="00501791" w:rsidRPr="00501791">
        <w:rPr>
          <w:rFonts w:cs="Arial" w:hint="cs"/>
          <w:sz w:val="28"/>
          <w:szCs w:val="28"/>
          <w:rtl/>
        </w:rPr>
        <w:t>مرغ</w:t>
      </w:r>
      <w:r w:rsidR="00501791" w:rsidRPr="00501791">
        <w:rPr>
          <w:rFonts w:cs="Arial"/>
          <w:sz w:val="28"/>
          <w:szCs w:val="28"/>
          <w:rtl/>
        </w:rPr>
        <w:t xml:space="preserve"> </w:t>
      </w:r>
      <w:r w:rsidR="00501791" w:rsidRPr="00501791">
        <w:rPr>
          <w:rFonts w:cs="Arial" w:hint="cs"/>
          <w:sz w:val="28"/>
          <w:szCs w:val="28"/>
          <w:rtl/>
        </w:rPr>
        <w:t>سوخاری</w:t>
      </w:r>
      <w:r w:rsidR="00501791" w:rsidRPr="00501791">
        <w:rPr>
          <w:rFonts w:cs="Arial"/>
          <w:sz w:val="28"/>
          <w:szCs w:val="28"/>
          <w:rtl/>
        </w:rPr>
        <w:t xml:space="preserve"> </w:t>
      </w:r>
      <w:r w:rsidR="00501791" w:rsidRPr="00501791">
        <w:rPr>
          <w:rFonts w:cs="Arial" w:hint="cs"/>
          <w:sz w:val="28"/>
          <w:szCs w:val="28"/>
          <w:rtl/>
        </w:rPr>
        <w:t>تحت</w:t>
      </w:r>
      <w:r w:rsidR="00501791" w:rsidRPr="00501791">
        <w:rPr>
          <w:rFonts w:cs="Arial"/>
          <w:sz w:val="28"/>
          <w:szCs w:val="28"/>
          <w:rtl/>
        </w:rPr>
        <w:t xml:space="preserve"> </w:t>
      </w:r>
      <w:r w:rsidR="00501791" w:rsidRPr="00501791">
        <w:rPr>
          <w:rFonts w:cs="Arial" w:hint="cs"/>
          <w:sz w:val="28"/>
          <w:szCs w:val="28"/>
          <w:rtl/>
        </w:rPr>
        <w:t>زنجیره</w:t>
      </w:r>
      <w:r w:rsidR="00501791" w:rsidRPr="00501791">
        <w:rPr>
          <w:rFonts w:cs="Arial"/>
          <w:sz w:val="28"/>
          <w:szCs w:val="28"/>
          <w:rtl/>
        </w:rPr>
        <w:t xml:space="preserve"> </w:t>
      </w:r>
      <w:r w:rsidR="00501791" w:rsidRPr="00501791">
        <w:rPr>
          <w:rFonts w:cs="Arial" w:hint="cs"/>
          <w:sz w:val="28"/>
          <w:szCs w:val="28"/>
          <w:rtl/>
        </w:rPr>
        <w:t>مجتمع</w:t>
      </w:r>
      <w:r w:rsidR="00501791" w:rsidRPr="00501791">
        <w:rPr>
          <w:rFonts w:cs="Arial"/>
          <w:sz w:val="28"/>
          <w:szCs w:val="28"/>
          <w:rtl/>
        </w:rPr>
        <w:t xml:space="preserve"> </w:t>
      </w:r>
      <w:r w:rsidR="00501791" w:rsidRPr="00501791">
        <w:rPr>
          <w:rFonts w:cs="Arial" w:hint="cs"/>
          <w:sz w:val="28"/>
          <w:szCs w:val="28"/>
          <w:rtl/>
        </w:rPr>
        <w:t>کشت</w:t>
      </w:r>
      <w:r w:rsidR="00501791" w:rsidRPr="00501791">
        <w:rPr>
          <w:rFonts w:cs="Arial"/>
          <w:sz w:val="28"/>
          <w:szCs w:val="28"/>
          <w:rtl/>
        </w:rPr>
        <w:t xml:space="preserve"> </w:t>
      </w:r>
      <w:r w:rsidR="00501791" w:rsidRPr="00501791">
        <w:rPr>
          <w:rFonts w:cs="Arial" w:hint="cs"/>
          <w:sz w:val="28"/>
          <w:szCs w:val="28"/>
          <w:rtl/>
        </w:rPr>
        <w:t>و</w:t>
      </w:r>
      <w:r w:rsidR="00501791" w:rsidRPr="00501791">
        <w:rPr>
          <w:rFonts w:cs="Arial"/>
          <w:sz w:val="28"/>
          <w:szCs w:val="28"/>
          <w:rtl/>
        </w:rPr>
        <w:t xml:space="preserve"> </w:t>
      </w:r>
      <w:r w:rsidR="00501791" w:rsidRPr="00501791">
        <w:rPr>
          <w:rFonts w:cs="Arial" w:hint="cs"/>
          <w:sz w:val="28"/>
          <w:szCs w:val="28"/>
          <w:rtl/>
        </w:rPr>
        <w:t>صنعت</w:t>
      </w:r>
      <w:r w:rsidR="00501791" w:rsidRPr="00501791">
        <w:rPr>
          <w:rFonts w:cs="Arial"/>
          <w:sz w:val="28"/>
          <w:szCs w:val="28"/>
          <w:rtl/>
        </w:rPr>
        <w:t xml:space="preserve"> </w:t>
      </w:r>
      <w:r w:rsidR="00501791" w:rsidRPr="00501791">
        <w:rPr>
          <w:rFonts w:cs="Arial" w:hint="cs"/>
          <w:sz w:val="28"/>
          <w:szCs w:val="28"/>
          <w:rtl/>
        </w:rPr>
        <w:t>سبزدشت</w:t>
      </w:r>
      <w:r w:rsidR="00E275F4">
        <w:rPr>
          <w:rFonts w:cs="Arial" w:hint="cs"/>
          <w:sz w:val="28"/>
          <w:szCs w:val="28"/>
          <w:rtl/>
        </w:rPr>
        <w:t xml:space="preserve">توسط </w:t>
      </w:r>
      <w:r w:rsidR="00E275F4">
        <w:rPr>
          <w:rFonts w:cs="Arial" w:hint="cs"/>
          <w:sz w:val="28"/>
          <w:szCs w:val="28"/>
          <w:rtl/>
        </w:rPr>
        <w:t xml:space="preserve">وزیر جهاد کشاورزی و رئیس سازمان جهاد کشاورزی </w:t>
      </w:r>
      <w:r w:rsidR="00E275F4" w:rsidRPr="00501791">
        <w:rPr>
          <w:rFonts w:cs="Arial"/>
          <w:sz w:val="28"/>
          <w:szCs w:val="28"/>
          <w:rtl/>
        </w:rPr>
        <w:t xml:space="preserve"> </w:t>
      </w:r>
    </w:p>
    <w:bookmarkEnd w:id="0"/>
    <w:p w:rsidR="00501791" w:rsidRPr="00501791" w:rsidRDefault="00501791" w:rsidP="00501791">
      <w:pPr>
        <w:bidi/>
        <w:rPr>
          <w:sz w:val="28"/>
          <w:szCs w:val="28"/>
        </w:rPr>
      </w:pPr>
    </w:p>
    <w:p w:rsidR="00501791" w:rsidRPr="00501791" w:rsidRDefault="00501791" w:rsidP="00501791">
      <w:pPr>
        <w:bidi/>
        <w:rPr>
          <w:sz w:val="28"/>
          <w:szCs w:val="28"/>
        </w:rPr>
      </w:pPr>
      <w:r w:rsidRPr="00501791">
        <w:rPr>
          <w:rFonts w:cs="Arial" w:hint="cs"/>
          <w:sz w:val="28"/>
          <w:szCs w:val="28"/>
          <w:rtl/>
        </w:rPr>
        <w:t>مجتمع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کشت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صنعت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سبزدشت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از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سال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/>
          <w:sz w:val="28"/>
          <w:szCs w:val="28"/>
          <w:rtl/>
          <w:lang w:bidi="fa-IR"/>
        </w:rPr>
        <w:t>۱۳۵۳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زمینه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تولید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جوجه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یکروزه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از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سویه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کاپ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شروع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فعالیت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نمود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هم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اکنون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یکی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از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کاملترین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زنجیره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تولید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گوشت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مرغ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سطح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کشور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باشد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اهم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فعالیت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های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شرکت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سطح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کشور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استان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گیلان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شرح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ذیل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باشد</w:t>
      </w:r>
      <w:r w:rsidRPr="00501791">
        <w:rPr>
          <w:sz w:val="28"/>
          <w:szCs w:val="28"/>
        </w:rPr>
        <w:t>:</w:t>
      </w:r>
    </w:p>
    <w:p w:rsidR="00501791" w:rsidRPr="00501791" w:rsidRDefault="00501791" w:rsidP="00501791">
      <w:pPr>
        <w:pStyle w:val="ListParagraph"/>
        <w:numPr>
          <w:ilvl w:val="0"/>
          <w:numId w:val="1"/>
        </w:numPr>
        <w:bidi/>
        <w:rPr>
          <w:sz w:val="28"/>
          <w:szCs w:val="28"/>
        </w:rPr>
      </w:pPr>
      <w:r w:rsidRPr="00501791">
        <w:rPr>
          <w:rFonts w:cs="Arial"/>
          <w:sz w:val="28"/>
          <w:szCs w:val="28"/>
          <w:rtl/>
          <w:lang w:bidi="fa-IR"/>
        </w:rPr>
        <w:t>۱۲۴</w:t>
      </w:r>
      <w:r w:rsidRPr="00501791">
        <w:rPr>
          <w:sz w:val="28"/>
          <w:szCs w:val="28"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هزار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قطعه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جوجه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اجداد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مجموعه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مرغ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اجداد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کرمان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مشتمل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بر</w:t>
      </w:r>
      <w:r w:rsidRPr="00501791">
        <w:rPr>
          <w:rFonts w:cs="Arial"/>
          <w:sz w:val="28"/>
          <w:szCs w:val="28"/>
          <w:rtl/>
        </w:rPr>
        <w:t xml:space="preserve"> 3</w:t>
      </w:r>
      <w:r w:rsidRPr="00501791">
        <w:rPr>
          <w:rFonts w:cs="Arial" w:hint="cs"/>
          <w:sz w:val="28"/>
          <w:szCs w:val="28"/>
          <w:rtl/>
        </w:rPr>
        <w:t>فارم</w:t>
      </w:r>
      <w:r w:rsidRPr="00501791">
        <w:rPr>
          <w:rFonts w:cs="Arial"/>
          <w:sz w:val="28"/>
          <w:szCs w:val="28"/>
          <w:rtl/>
        </w:rPr>
        <w:t xml:space="preserve"> 25 </w:t>
      </w:r>
      <w:r w:rsidRPr="00501791">
        <w:rPr>
          <w:rFonts w:cs="Arial" w:hint="cs"/>
          <w:sz w:val="28"/>
          <w:szCs w:val="28"/>
          <w:rtl/>
        </w:rPr>
        <w:t>هزار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قطعه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مرغ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اجداد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ضیاءآباد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شامل</w:t>
      </w:r>
      <w:r w:rsidRPr="00501791">
        <w:rPr>
          <w:rFonts w:cs="Arial"/>
          <w:sz w:val="28"/>
          <w:szCs w:val="28"/>
          <w:rtl/>
        </w:rPr>
        <w:t xml:space="preserve"> 3 </w:t>
      </w:r>
      <w:r w:rsidRPr="00501791">
        <w:rPr>
          <w:rFonts w:cs="Arial" w:hint="cs"/>
          <w:sz w:val="28"/>
          <w:szCs w:val="28"/>
          <w:rtl/>
        </w:rPr>
        <w:t>فارم</w:t>
      </w:r>
      <w:r w:rsidRPr="00501791">
        <w:rPr>
          <w:rFonts w:cs="Arial"/>
          <w:sz w:val="28"/>
          <w:szCs w:val="28"/>
          <w:rtl/>
        </w:rPr>
        <w:t xml:space="preserve">17 </w:t>
      </w:r>
      <w:r w:rsidRPr="00501791">
        <w:rPr>
          <w:rFonts w:cs="Arial" w:hint="cs"/>
          <w:sz w:val="28"/>
          <w:szCs w:val="28"/>
          <w:rtl/>
        </w:rPr>
        <w:t>هزار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قطعه</w:t>
      </w:r>
      <w:r w:rsidRPr="00501791">
        <w:rPr>
          <w:rFonts w:cs="Arial"/>
          <w:sz w:val="28"/>
          <w:szCs w:val="28"/>
          <w:rtl/>
        </w:rPr>
        <w:t>2</w:t>
      </w:r>
      <w:r w:rsidRPr="00501791">
        <w:rPr>
          <w:sz w:val="28"/>
          <w:szCs w:val="28"/>
        </w:rPr>
        <w:t xml:space="preserve">- </w:t>
      </w:r>
    </w:p>
    <w:p w:rsidR="00501791" w:rsidRPr="00501791" w:rsidRDefault="00501791" w:rsidP="00501791">
      <w:pPr>
        <w:pStyle w:val="ListParagraph"/>
        <w:numPr>
          <w:ilvl w:val="0"/>
          <w:numId w:val="1"/>
        </w:numPr>
        <w:bidi/>
        <w:rPr>
          <w:sz w:val="28"/>
          <w:szCs w:val="28"/>
        </w:rPr>
      </w:pPr>
      <w:r w:rsidRPr="00501791">
        <w:rPr>
          <w:sz w:val="28"/>
          <w:szCs w:val="28"/>
        </w:rPr>
        <w:t>500</w:t>
      </w:r>
      <w:r w:rsidRPr="00501791">
        <w:rPr>
          <w:rFonts w:cs="Arial" w:hint="cs"/>
          <w:sz w:val="28"/>
          <w:szCs w:val="28"/>
          <w:rtl/>
        </w:rPr>
        <w:t>هزار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قطعه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جوجه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ماده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واحد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مادر</w:t>
      </w:r>
      <w:r w:rsidRPr="00501791">
        <w:rPr>
          <w:rFonts w:cs="Arial"/>
          <w:sz w:val="28"/>
          <w:szCs w:val="28"/>
          <w:rtl/>
        </w:rPr>
        <w:t xml:space="preserve">  </w:t>
      </w:r>
      <w:r w:rsidRPr="00501791">
        <w:rPr>
          <w:rFonts w:cs="Arial" w:hint="cs"/>
          <w:sz w:val="28"/>
          <w:szCs w:val="28"/>
          <w:rtl/>
        </w:rPr>
        <w:t>ابهر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شامل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چهار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فارم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مادر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ظرفیت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/>
          <w:sz w:val="28"/>
          <w:szCs w:val="28"/>
          <w:rtl/>
          <w:lang w:bidi="fa-IR"/>
        </w:rPr>
        <w:t>۳۵۰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هزار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قطعه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مرغ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مادر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گیلان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شامل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فارم</w:t>
      </w:r>
      <w:r w:rsidRPr="00501791">
        <w:rPr>
          <w:rFonts w:cs="Arial"/>
          <w:sz w:val="28"/>
          <w:szCs w:val="28"/>
          <w:rtl/>
        </w:rPr>
        <w:t xml:space="preserve">  </w:t>
      </w:r>
      <w:r w:rsidRPr="00501791">
        <w:rPr>
          <w:rFonts w:cs="Arial" w:hint="cs"/>
          <w:sz w:val="28"/>
          <w:szCs w:val="28"/>
          <w:rtl/>
        </w:rPr>
        <w:t>به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ظرفیت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/>
          <w:sz w:val="28"/>
          <w:szCs w:val="28"/>
          <w:rtl/>
          <w:lang w:bidi="fa-IR"/>
        </w:rPr>
        <w:t>۱۵۰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هزار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قطعه</w:t>
      </w:r>
      <w:r w:rsidRPr="00501791">
        <w:rPr>
          <w:sz w:val="28"/>
          <w:szCs w:val="28"/>
        </w:rPr>
        <w:t xml:space="preserve"> </w:t>
      </w:r>
    </w:p>
    <w:p w:rsidR="00501791" w:rsidRPr="00501791" w:rsidRDefault="00501791" w:rsidP="00501791">
      <w:pPr>
        <w:pStyle w:val="ListParagraph"/>
        <w:numPr>
          <w:ilvl w:val="0"/>
          <w:numId w:val="1"/>
        </w:numPr>
        <w:bidi/>
        <w:rPr>
          <w:sz w:val="28"/>
          <w:szCs w:val="28"/>
        </w:rPr>
      </w:pPr>
      <w:r w:rsidRPr="00501791">
        <w:rPr>
          <w:rFonts w:cs="Arial" w:hint="cs"/>
          <w:sz w:val="28"/>
          <w:szCs w:val="28"/>
          <w:rtl/>
        </w:rPr>
        <w:t>تعداد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واحد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کارخانه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جوجه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کشی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ظرفیت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/>
          <w:sz w:val="28"/>
          <w:szCs w:val="28"/>
          <w:rtl/>
          <w:lang w:bidi="fa-IR"/>
        </w:rPr>
        <w:t>۴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میلیون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/>
          <w:sz w:val="28"/>
          <w:szCs w:val="28"/>
          <w:rtl/>
          <w:lang w:bidi="fa-IR"/>
        </w:rPr>
        <w:t>۵۰۰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هزار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عدد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تخم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مرغ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هر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دوره</w:t>
      </w:r>
      <w:r w:rsidRPr="00501791">
        <w:rPr>
          <w:sz w:val="28"/>
          <w:szCs w:val="28"/>
        </w:rPr>
        <w:t xml:space="preserve"> </w:t>
      </w:r>
    </w:p>
    <w:p w:rsidR="00501791" w:rsidRPr="00501791" w:rsidRDefault="00501791" w:rsidP="00501791">
      <w:pPr>
        <w:pStyle w:val="ListParagraph"/>
        <w:numPr>
          <w:ilvl w:val="0"/>
          <w:numId w:val="1"/>
        </w:numPr>
        <w:bidi/>
        <w:rPr>
          <w:sz w:val="28"/>
          <w:szCs w:val="28"/>
        </w:rPr>
      </w:pPr>
      <w:r w:rsidRPr="00501791">
        <w:rPr>
          <w:rFonts w:cs="Arial" w:hint="cs"/>
          <w:sz w:val="28"/>
          <w:szCs w:val="28"/>
          <w:rtl/>
        </w:rPr>
        <w:t>یک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واحد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کارخانه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جوجه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کشی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اجداد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ظرفیت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یک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میلیون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دویست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هزار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عدد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تخم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مرغ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هر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دوره</w:t>
      </w:r>
    </w:p>
    <w:p w:rsidR="00501791" w:rsidRPr="00501791" w:rsidRDefault="00501791" w:rsidP="00501791">
      <w:pPr>
        <w:pStyle w:val="ListParagraph"/>
        <w:numPr>
          <w:ilvl w:val="0"/>
          <w:numId w:val="1"/>
        </w:numPr>
        <w:bidi/>
        <w:rPr>
          <w:sz w:val="28"/>
          <w:szCs w:val="28"/>
        </w:rPr>
      </w:pPr>
      <w:r w:rsidRPr="00501791">
        <w:rPr>
          <w:rFonts w:cs="Arial" w:hint="cs"/>
          <w:sz w:val="28"/>
          <w:szCs w:val="28"/>
          <w:rtl/>
        </w:rPr>
        <w:t>تعداد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/>
          <w:sz w:val="28"/>
          <w:szCs w:val="28"/>
          <w:rtl/>
          <w:lang w:bidi="fa-IR"/>
        </w:rPr>
        <w:t>۲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واحد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کارخانه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خوراک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طیور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ظرفیت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/>
          <w:sz w:val="28"/>
          <w:szCs w:val="28"/>
          <w:rtl/>
          <w:lang w:bidi="fa-IR"/>
        </w:rPr>
        <w:t>۵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تن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ساعت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برای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مصارف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واحدهای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اجداد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مادر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گوشتی</w:t>
      </w:r>
    </w:p>
    <w:p w:rsidR="00501791" w:rsidRPr="00501791" w:rsidRDefault="00501791" w:rsidP="00501791">
      <w:pPr>
        <w:pStyle w:val="ListParagraph"/>
        <w:numPr>
          <w:ilvl w:val="0"/>
          <w:numId w:val="1"/>
        </w:numPr>
        <w:bidi/>
        <w:rPr>
          <w:sz w:val="28"/>
          <w:szCs w:val="28"/>
        </w:rPr>
      </w:pPr>
      <w:r w:rsidRPr="00501791">
        <w:rPr>
          <w:rFonts w:cs="Arial" w:hint="cs"/>
          <w:sz w:val="28"/>
          <w:szCs w:val="28"/>
          <w:rtl/>
        </w:rPr>
        <w:t>تعداد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یک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واحد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کارخانه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خوراک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طیور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ظرفیت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/>
          <w:sz w:val="28"/>
          <w:szCs w:val="28"/>
          <w:rtl/>
          <w:lang w:bidi="fa-IR"/>
        </w:rPr>
        <w:t>۶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هزار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تن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سال</w:t>
      </w:r>
    </w:p>
    <w:p w:rsidR="00501791" w:rsidRPr="00501791" w:rsidRDefault="00501791" w:rsidP="00501791">
      <w:pPr>
        <w:pStyle w:val="ListParagraph"/>
        <w:numPr>
          <w:ilvl w:val="0"/>
          <w:numId w:val="1"/>
        </w:numPr>
        <w:bidi/>
        <w:rPr>
          <w:sz w:val="28"/>
          <w:szCs w:val="28"/>
        </w:rPr>
      </w:pPr>
      <w:r w:rsidRPr="00501791">
        <w:rPr>
          <w:rFonts w:cs="Arial" w:hint="cs"/>
          <w:sz w:val="28"/>
          <w:szCs w:val="28"/>
          <w:rtl/>
        </w:rPr>
        <w:t>تعداد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/>
          <w:sz w:val="28"/>
          <w:szCs w:val="28"/>
          <w:rtl/>
          <w:lang w:bidi="fa-IR"/>
        </w:rPr>
        <w:t>۲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واحد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کشتارگاه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صنعتی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طیور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استان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گیلان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البرز</w:t>
      </w:r>
    </w:p>
    <w:p w:rsidR="00501791" w:rsidRPr="00501791" w:rsidRDefault="00501791" w:rsidP="00501791">
      <w:pPr>
        <w:pStyle w:val="ListParagraph"/>
        <w:numPr>
          <w:ilvl w:val="0"/>
          <w:numId w:val="1"/>
        </w:numPr>
        <w:bidi/>
        <w:rPr>
          <w:sz w:val="28"/>
          <w:szCs w:val="28"/>
        </w:rPr>
      </w:pPr>
      <w:r w:rsidRPr="00501791">
        <w:rPr>
          <w:rFonts w:cs="Arial" w:hint="cs"/>
          <w:sz w:val="28"/>
          <w:szCs w:val="28"/>
          <w:rtl/>
        </w:rPr>
        <w:t>کارخانه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قطعه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بندی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گوشت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مرغ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ظرفیت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/>
          <w:sz w:val="28"/>
          <w:szCs w:val="28"/>
          <w:rtl/>
          <w:lang w:bidi="fa-IR"/>
        </w:rPr>
        <w:t>۲۰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تن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روز</w:t>
      </w:r>
    </w:p>
    <w:p w:rsidR="00501791" w:rsidRPr="00501791" w:rsidRDefault="00501791" w:rsidP="00501791">
      <w:pPr>
        <w:pStyle w:val="ListParagraph"/>
        <w:numPr>
          <w:ilvl w:val="0"/>
          <w:numId w:val="1"/>
        </w:numPr>
        <w:bidi/>
        <w:rPr>
          <w:sz w:val="28"/>
          <w:szCs w:val="28"/>
        </w:rPr>
      </w:pPr>
      <w:r w:rsidRPr="00501791">
        <w:rPr>
          <w:rFonts w:cs="Arial"/>
          <w:sz w:val="28"/>
          <w:szCs w:val="28"/>
          <w:rtl/>
          <w:lang w:bidi="fa-IR"/>
        </w:rPr>
        <w:t>۶۸</w:t>
      </w:r>
      <w:r w:rsidRPr="00501791">
        <w:rPr>
          <w:sz w:val="28"/>
          <w:szCs w:val="28"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واحد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مرغداری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گوشتی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قالب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مشارکتی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اجاره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ظرفیت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/>
          <w:sz w:val="28"/>
          <w:szCs w:val="28"/>
          <w:rtl/>
          <w:lang w:bidi="fa-IR"/>
        </w:rPr>
        <w:t>۲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میلیون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قطعه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استان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گیلان</w:t>
      </w:r>
    </w:p>
    <w:p w:rsidR="00501791" w:rsidRPr="00501791" w:rsidRDefault="00501791" w:rsidP="00501791">
      <w:pPr>
        <w:bidi/>
        <w:rPr>
          <w:sz w:val="28"/>
          <w:szCs w:val="28"/>
        </w:rPr>
      </w:pPr>
    </w:p>
    <w:p w:rsidR="00501791" w:rsidRPr="00501791" w:rsidRDefault="00501791" w:rsidP="00501791">
      <w:pPr>
        <w:bidi/>
        <w:rPr>
          <w:sz w:val="28"/>
          <w:szCs w:val="28"/>
        </w:rPr>
      </w:pPr>
      <w:r w:rsidRPr="00501791">
        <w:rPr>
          <w:sz w:val="28"/>
          <w:szCs w:val="28"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سایر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فعالیت‌های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مرتبط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زمینه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شیلات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آبزیان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غیره</w:t>
      </w:r>
    </w:p>
    <w:p w:rsidR="00501791" w:rsidRPr="00501791" w:rsidRDefault="00501791" w:rsidP="00501791">
      <w:pPr>
        <w:bidi/>
        <w:rPr>
          <w:sz w:val="28"/>
          <w:szCs w:val="28"/>
        </w:rPr>
      </w:pPr>
    </w:p>
    <w:p w:rsidR="00501791" w:rsidRPr="00501791" w:rsidRDefault="00501791" w:rsidP="00501791">
      <w:pPr>
        <w:bidi/>
        <w:rPr>
          <w:sz w:val="28"/>
          <w:szCs w:val="28"/>
        </w:rPr>
      </w:pPr>
      <w:r w:rsidRPr="00501791">
        <w:rPr>
          <w:sz w:val="28"/>
          <w:szCs w:val="28"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همانگونه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مستحضرید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هم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اکنون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با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قدوم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مبارک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ریاست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محترم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جمهور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هیئت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محترم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دولت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استان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گیلان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کارخانه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فرآوری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پیشرفته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ناگت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مرغ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سوخاری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از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سال</w:t>
      </w:r>
      <w:r w:rsidRPr="00501791">
        <w:rPr>
          <w:rFonts w:cs="Arial"/>
          <w:sz w:val="28"/>
          <w:szCs w:val="28"/>
          <w:rtl/>
        </w:rPr>
        <w:t xml:space="preserve"> 1396 </w:t>
      </w:r>
      <w:r w:rsidRPr="00501791">
        <w:rPr>
          <w:rFonts w:cs="Arial" w:hint="cs"/>
          <w:sz w:val="28"/>
          <w:szCs w:val="28"/>
          <w:rtl/>
        </w:rPr>
        <w:t>عملیات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اجرایی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آن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آغاز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شده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است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توسط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وزیر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محترم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جهاد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کشاورزی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واقع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شهرک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صنعتی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سفیدرود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شهرستان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رشت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شرف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افتتاح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باشد</w:t>
      </w:r>
    </w:p>
    <w:p w:rsidR="00501791" w:rsidRPr="00501791" w:rsidRDefault="00501791" w:rsidP="00501791">
      <w:pPr>
        <w:bidi/>
        <w:rPr>
          <w:sz w:val="28"/>
          <w:szCs w:val="28"/>
        </w:rPr>
      </w:pPr>
    </w:p>
    <w:p w:rsidR="00501791" w:rsidRPr="00501791" w:rsidRDefault="00501791" w:rsidP="00501791">
      <w:pPr>
        <w:bidi/>
        <w:rPr>
          <w:sz w:val="28"/>
          <w:szCs w:val="28"/>
        </w:rPr>
      </w:pPr>
      <w:r w:rsidRPr="00501791">
        <w:rPr>
          <w:rFonts w:cs="Arial" w:hint="cs"/>
          <w:sz w:val="28"/>
          <w:szCs w:val="28"/>
          <w:rtl/>
        </w:rPr>
        <w:t>نام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شرکت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مجتمع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کشت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صنعت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سبزدشت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منطقه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گیلان</w:t>
      </w:r>
    </w:p>
    <w:p w:rsidR="00501791" w:rsidRPr="00501791" w:rsidRDefault="00501791" w:rsidP="00501791">
      <w:pPr>
        <w:bidi/>
        <w:rPr>
          <w:sz w:val="28"/>
          <w:szCs w:val="28"/>
        </w:rPr>
      </w:pPr>
      <w:r w:rsidRPr="00501791">
        <w:rPr>
          <w:sz w:val="28"/>
          <w:szCs w:val="28"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عنوان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فعالیت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کارخانه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فرآوری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ناگت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گوشت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مرغ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ظرفیت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دو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هزار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تن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در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سال</w:t>
      </w:r>
      <w:r w:rsidRPr="00501791">
        <w:rPr>
          <w:sz w:val="28"/>
          <w:szCs w:val="28"/>
        </w:rPr>
        <w:t xml:space="preserve"> </w:t>
      </w:r>
    </w:p>
    <w:p w:rsidR="00501791" w:rsidRPr="00501791" w:rsidRDefault="00501791" w:rsidP="00501791">
      <w:pPr>
        <w:bidi/>
        <w:rPr>
          <w:sz w:val="28"/>
          <w:szCs w:val="28"/>
        </w:rPr>
      </w:pPr>
      <w:r w:rsidRPr="00501791">
        <w:rPr>
          <w:rFonts w:cs="Arial" w:hint="cs"/>
          <w:sz w:val="28"/>
          <w:szCs w:val="28"/>
          <w:rtl/>
        </w:rPr>
        <w:t>کل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سرمایه‌گذاری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توسط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مجری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طرح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/>
          <w:sz w:val="28"/>
          <w:szCs w:val="28"/>
          <w:rtl/>
          <w:lang w:bidi="fa-IR"/>
        </w:rPr>
        <w:t>۲۵۰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میلیارد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ریال</w:t>
      </w:r>
      <w:r w:rsidRPr="00501791">
        <w:rPr>
          <w:sz w:val="28"/>
          <w:szCs w:val="28"/>
        </w:rPr>
        <w:t xml:space="preserve"> </w:t>
      </w:r>
    </w:p>
    <w:p w:rsidR="00501791" w:rsidRPr="00501791" w:rsidRDefault="00501791" w:rsidP="00501791">
      <w:pPr>
        <w:bidi/>
        <w:rPr>
          <w:sz w:val="28"/>
          <w:szCs w:val="28"/>
        </w:rPr>
      </w:pPr>
      <w:r w:rsidRPr="00501791">
        <w:rPr>
          <w:rFonts w:cs="Arial" w:hint="cs"/>
          <w:sz w:val="28"/>
          <w:szCs w:val="28"/>
          <w:rtl/>
        </w:rPr>
        <w:lastRenderedPageBreak/>
        <w:t>میزان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اشتغالزایی</w:t>
      </w:r>
      <w:r w:rsidRPr="00501791">
        <w:rPr>
          <w:rFonts w:cs="Arial"/>
          <w:sz w:val="28"/>
          <w:szCs w:val="28"/>
          <w:rtl/>
        </w:rPr>
        <w:t xml:space="preserve"> 110 </w:t>
      </w:r>
      <w:r w:rsidRPr="00501791">
        <w:rPr>
          <w:rFonts w:cs="Arial" w:hint="cs"/>
          <w:sz w:val="28"/>
          <w:szCs w:val="28"/>
          <w:rtl/>
        </w:rPr>
        <w:t>نفر</w:t>
      </w:r>
      <w:r w:rsidRPr="00501791">
        <w:rPr>
          <w:sz w:val="28"/>
          <w:szCs w:val="28"/>
        </w:rPr>
        <w:t xml:space="preserve"> </w:t>
      </w:r>
    </w:p>
    <w:p w:rsidR="00501791" w:rsidRPr="00501791" w:rsidRDefault="00501791" w:rsidP="00501791">
      <w:pPr>
        <w:bidi/>
        <w:rPr>
          <w:sz w:val="28"/>
          <w:szCs w:val="28"/>
        </w:rPr>
      </w:pPr>
      <w:r w:rsidRPr="00501791">
        <w:rPr>
          <w:rFonts w:cs="Arial" w:hint="cs"/>
          <w:sz w:val="28"/>
          <w:szCs w:val="28"/>
          <w:rtl/>
        </w:rPr>
        <w:t>کل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زمین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مورد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تعرفه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/>
          <w:sz w:val="28"/>
          <w:szCs w:val="28"/>
          <w:rtl/>
          <w:lang w:bidi="fa-IR"/>
        </w:rPr>
        <w:t>۴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هزار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متر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مربع</w:t>
      </w:r>
      <w:r w:rsidRPr="00501791">
        <w:rPr>
          <w:sz w:val="28"/>
          <w:szCs w:val="28"/>
        </w:rPr>
        <w:t xml:space="preserve"> </w:t>
      </w:r>
    </w:p>
    <w:p w:rsidR="00E70C81" w:rsidRPr="00501791" w:rsidRDefault="00501791" w:rsidP="00501791">
      <w:pPr>
        <w:bidi/>
        <w:rPr>
          <w:sz w:val="28"/>
          <w:szCs w:val="28"/>
        </w:rPr>
      </w:pPr>
      <w:r w:rsidRPr="00501791">
        <w:rPr>
          <w:rFonts w:cs="Arial" w:hint="cs"/>
          <w:sz w:val="28"/>
          <w:szCs w:val="28"/>
          <w:rtl/>
        </w:rPr>
        <w:t>متراژ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کارخانه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/>
          <w:sz w:val="28"/>
          <w:szCs w:val="28"/>
          <w:rtl/>
          <w:lang w:bidi="fa-IR"/>
        </w:rPr>
        <w:t>۳۱۸۰</w:t>
      </w:r>
      <w:r w:rsidRPr="00501791">
        <w:rPr>
          <w:rFonts w:cs="Arial"/>
          <w:sz w:val="28"/>
          <w:szCs w:val="28"/>
          <w:rtl/>
        </w:rPr>
        <w:t xml:space="preserve"> </w:t>
      </w:r>
      <w:r w:rsidRPr="00501791">
        <w:rPr>
          <w:rFonts w:cs="Arial" w:hint="cs"/>
          <w:sz w:val="28"/>
          <w:szCs w:val="28"/>
          <w:rtl/>
        </w:rPr>
        <w:t>متر</w:t>
      </w:r>
      <w:r>
        <w:rPr>
          <w:rFonts w:cs="Arial" w:hint="cs"/>
          <w:sz w:val="28"/>
          <w:szCs w:val="28"/>
          <w:rtl/>
        </w:rPr>
        <w:t xml:space="preserve"> </w:t>
      </w:r>
      <w:r>
        <w:rPr>
          <w:rFonts w:cs="Arial"/>
          <w:sz w:val="28"/>
          <w:szCs w:val="28"/>
          <w:rtl/>
        </w:rPr>
        <w:br/>
      </w:r>
      <w:r>
        <w:rPr>
          <w:rFonts w:cs="Arial" w:hint="cs"/>
          <w:sz w:val="28"/>
          <w:szCs w:val="28"/>
          <w:rtl/>
        </w:rPr>
        <w:t>97/12/16</w:t>
      </w:r>
      <w:r>
        <w:rPr>
          <w:rFonts w:cs="Arial"/>
          <w:sz w:val="28"/>
          <w:szCs w:val="28"/>
          <w:rtl/>
        </w:rPr>
        <w:br/>
      </w:r>
      <w:r w:rsidRPr="00501791">
        <w:rPr>
          <w:rFonts w:cs="Arial" w:hint="cs"/>
          <w:b/>
          <w:bCs/>
          <w:sz w:val="28"/>
          <w:szCs w:val="28"/>
          <w:rtl/>
        </w:rPr>
        <w:t>روابط عمومی سازمان جهاد کشاورزی استان گیلان</w:t>
      </w:r>
    </w:p>
    <w:sectPr w:rsidR="00E70C81" w:rsidRPr="005017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875DD"/>
    <w:multiLevelType w:val="hybridMultilevel"/>
    <w:tmpl w:val="DE9EF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6D"/>
    <w:rsid w:val="000C546D"/>
    <w:rsid w:val="0010623A"/>
    <w:rsid w:val="00501791"/>
    <w:rsid w:val="00E275F4"/>
    <w:rsid w:val="00E7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6CC057A2-A89D-4EA1-8040-36C45528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shayan kiia</dc:creator>
  <cp:keywords/>
  <dc:description/>
  <cp:lastModifiedBy>shayan kiia</cp:lastModifiedBy>
  <cp:revision>4</cp:revision>
  <dcterms:created xsi:type="dcterms:W3CDTF">2019-03-08T13:38:00Z</dcterms:created>
  <dcterms:modified xsi:type="dcterms:W3CDTF">2019-03-08T13:52:00Z</dcterms:modified>
</cp:coreProperties>
</file>